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A030E1" w:rsidRDefault="00A030E1" w:rsidP="00A030E1">
      <w:pPr>
        <w:jc w:val="center"/>
        <w:rPr>
          <w:sz w:val="28"/>
          <w:szCs w:val="28"/>
        </w:rPr>
      </w:pP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0E1" w:rsidRDefault="00A030E1" w:rsidP="00A030E1">
      <w:pPr>
        <w:pStyle w:val="a3"/>
        <w:jc w:val="both"/>
        <w:rPr>
          <w:b w:val="0"/>
          <w:szCs w:val="24"/>
        </w:rPr>
      </w:pPr>
    </w:p>
    <w:p w:rsidR="00A030E1" w:rsidRDefault="00A030E1" w:rsidP="00A030E1"/>
    <w:p w:rsidR="00A030E1" w:rsidRDefault="00A030E1" w:rsidP="00A030E1"/>
    <w:p w:rsidR="00A030E1" w:rsidRDefault="00A030E1" w:rsidP="00A030E1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4785"/>
        <w:gridCol w:w="4675"/>
      </w:tblGrid>
      <w:tr w:rsidR="00A030E1" w:rsidTr="00A030E1">
        <w:tc>
          <w:tcPr>
            <w:tcW w:w="2529" w:type="pct"/>
            <w:hideMark/>
          </w:tcPr>
          <w:p w:rsidR="00A030E1" w:rsidRDefault="00A030E1" w:rsidP="00A030E1">
            <w:r>
              <w:t>30</w:t>
            </w:r>
            <w:r>
              <w:t>.1</w:t>
            </w:r>
            <w:r>
              <w:t>1</w:t>
            </w:r>
            <w:r>
              <w:t>.201</w:t>
            </w:r>
            <w:r>
              <w:t>7</w:t>
            </w:r>
            <w:r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A030E1" w:rsidRDefault="00A030E1">
            <w:pPr>
              <w:pStyle w:val="2"/>
              <w:ind w:right="-217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93</w:t>
            </w:r>
          </w:p>
        </w:tc>
      </w:tr>
      <w:tr w:rsidR="00A030E1" w:rsidTr="00A030E1">
        <w:trPr>
          <w:trHeight w:val="329"/>
        </w:trPr>
        <w:tc>
          <w:tcPr>
            <w:tcW w:w="5000" w:type="pct"/>
            <w:gridSpan w:val="2"/>
            <w:hideMark/>
          </w:tcPr>
          <w:p w:rsidR="00A030E1" w:rsidRDefault="00A030E1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A030E1" w:rsidTr="00A030E1">
        <w:tc>
          <w:tcPr>
            <w:tcW w:w="4503" w:type="dxa"/>
            <w:hideMark/>
          </w:tcPr>
          <w:p w:rsidR="00A030E1" w:rsidRDefault="00A030E1">
            <w:pPr>
              <w:numPr>
                <w:ilvl w:val="12"/>
                <w:numId w:val="0"/>
              </w:numPr>
              <w:jc w:val="both"/>
            </w:pPr>
            <w:r>
              <w:t xml:space="preserve">Об утверждении  тарифов  на  услуги предоставляемые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tabs>
          <w:tab w:val="left" w:pos="1005"/>
        </w:tabs>
        <w:jc w:val="both"/>
      </w:pPr>
      <w:r>
        <w:br w:type="textWrapping" w:clear="all"/>
      </w:r>
    </w:p>
    <w:p w:rsidR="00A030E1" w:rsidRDefault="00A030E1" w:rsidP="00A030E1">
      <w:pPr>
        <w:tabs>
          <w:tab w:val="left" w:pos="1005"/>
        </w:tabs>
        <w:jc w:val="both"/>
      </w:pPr>
    </w:p>
    <w:p w:rsidR="00A030E1" w:rsidRDefault="00A030E1" w:rsidP="00A030E1">
      <w:pPr>
        <w:tabs>
          <w:tab w:val="left" w:pos="720"/>
          <w:tab w:val="left" w:pos="1770"/>
        </w:tabs>
        <w:jc w:val="both"/>
      </w:pPr>
      <w:r>
        <w:rPr>
          <w:sz w:val="28"/>
          <w:szCs w:val="28"/>
        </w:rPr>
        <w:tab/>
      </w:r>
      <w:r>
        <w:t xml:space="preserve">Рассмотрев расчеты, предоставленные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на  платные услуги, руководствуясь Федеральным Законом от  30.12.2004г. № 210 - ФЗ «Об основах регулирования тарифов организаций  коммунального  комплекса», 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center"/>
      </w:pPr>
      <w:r>
        <w:t>ПОСТАНОВЛЯЮ:</w:t>
      </w:r>
    </w:p>
    <w:p w:rsidR="00A030E1" w:rsidRDefault="00A030E1" w:rsidP="00A030E1"/>
    <w:p w:rsidR="00A030E1" w:rsidRDefault="00A030E1" w:rsidP="00A030E1">
      <w:pPr>
        <w:jc w:val="both"/>
      </w:pPr>
      <w:r>
        <w:tab/>
        <w:t xml:space="preserve">1. Утвердить  и ввести в действие  тарифы на услуги, предоставляемые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для населения и организаций   с 01.0</w:t>
      </w:r>
      <w:r>
        <w:t>1</w:t>
      </w:r>
      <w:r>
        <w:t>.201</w:t>
      </w:r>
      <w:r>
        <w:t>8</w:t>
      </w:r>
      <w:r>
        <w:t xml:space="preserve"> года   согласно таблице: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Наименование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тариф/ рублей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both"/>
            </w:pPr>
            <w:r>
              <w:t xml:space="preserve">Работа трактора ДТ- 75, трактор ВТГ -90А </w:t>
            </w:r>
            <w:proofErr w:type="gramStart"/>
            <w:r>
              <w:t>–Р</w:t>
            </w:r>
            <w:proofErr w:type="gramEnd"/>
            <w:r>
              <w:t>СН с бульдозерным отвалом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 w:rsidP="00A030E1">
            <w:pPr>
              <w:jc w:val="center"/>
            </w:pPr>
            <w:r>
              <w:t>1</w:t>
            </w:r>
            <w:r>
              <w:t>433</w:t>
            </w:r>
            <w:r>
              <w:t>,</w:t>
            </w:r>
            <w:r>
              <w:t>22</w:t>
            </w:r>
            <w:r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both"/>
            </w:pPr>
            <w:r>
              <w:t xml:space="preserve">Работа трактор МТЗ-80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 w:rsidP="00A030E1">
            <w:pPr>
              <w:jc w:val="center"/>
            </w:pPr>
            <w:r>
              <w:t>1</w:t>
            </w:r>
            <w:r>
              <w:t>229</w:t>
            </w:r>
            <w:r>
              <w:t>,</w:t>
            </w:r>
            <w:r>
              <w:t>05</w:t>
            </w:r>
            <w:r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both"/>
            </w:pPr>
            <w:r>
              <w:t xml:space="preserve">Работа  трактора МТЗ- </w:t>
            </w:r>
            <w:smartTag w:uri="urn:schemas-microsoft-com:office:smarttags" w:element="metricconverter">
              <w:smartTagPr>
                <w:attr w:name="ProductID" w:val="82 Л"/>
              </w:smartTagPr>
              <w:r>
                <w:t>82 Л</w:t>
              </w:r>
            </w:smartTag>
            <w:r>
              <w:t xml:space="preserve"> (погрузчик)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 w:rsidP="00A030E1">
            <w:pPr>
              <w:jc w:val="center"/>
            </w:pPr>
            <w:r>
              <w:t>1</w:t>
            </w:r>
            <w:r>
              <w:t>343</w:t>
            </w:r>
            <w:r>
              <w:t>,</w:t>
            </w:r>
            <w:r>
              <w:t>25</w:t>
            </w:r>
            <w:r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both"/>
            </w:pPr>
            <w:r>
              <w:t>Работа  трактора Т-150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 w:rsidP="00A030E1">
            <w:pPr>
              <w:jc w:val="center"/>
            </w:pPr>
            <w:r>
              <w:t>1</w:t>
            </w:r>
            <w:r>
              <w:t>966</w:t>
            </w:r>
            <w:r>
              <w:t>,</w:t>
            </w:r>
            <w:r>
              <w:t>90</w:t>
            </w:r>
            <w:r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both"/>
            </w:pPr>
            <w:r>
              <w:t>Работа трактора</w:t>
            </w:r>
            <w:proofErr w:type="gramStart"/>
            <w:r>
              <w:t xml:space="preserve"> Б</w:t>
            </w:r>
            <w:proofErr w:type="gramEnd"/>
            <w:r>
              <w:t xml:space="preserve"> - 170 (бульдозер),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 w:rsidP="00A030E1">
            <w:pPr>
              <w:jc w:val="center"/>
            </w:pPr>
            <w:r>
              <w:t>1</w:t>
            </w:r>
            <w:r>
              <w:t>918</w:t>
            </w:r>
            <w:r>
              <w:t>,</w:t>
            </w:r>
            <w:r>
              <w:t>92</w:t>
            </w:r>
            <w:r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both"/>
            </w:pPr>
            <w:r>
              <w:t>Бульдозер ДЗ-42Г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 w:rsidP="00A030E1">
            <w:pPr>
              <w:jc w:val="center"/>
            </w:pPr>
            <w:r>
              <w:t>1</w:t>
            </w:r>
            <w:r>
              <w:t>918</w:t>
            </w:r>
            <w:r>
              <w:t>,</w:t>
            </w:r>
            <w:r>
              <w:t>92</w:t>
            </w:r>
            <w:r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Default="00A030E1">
            <w:pPr>
              <w:jc w:val="both"/>
            </w:pPr>
            <w:r>
              <w:t xml:space="preserve">Трактор </w:t>
            </w:r>
            <w:proofErr w:type="spellStart"/>
            <w:r>
              <w:t>Форест</w:t>
            </w:r>
            <w:proofErr w:type="spellEnd"/>
            <w:r>
              <w:t xml:space="preserve"> 3.0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Default="00A030E1" w:rsidP="00A030E1">
            <w:pPr>
              <w:jc w:val="center"/>
            </w:pPr>
            <w:r>
              <w:t xml:space="preserve">1881,02 </w:t>
            </w:r>
            <w:bookmarkStart w:id="0" w:name="_GoBack"/>
            <w:bookmarkEnd w:id="0"/>
            <w:r>
              <w:t>руб.час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both"/>
            </w:pPr>
            <w:r>
              <w:t>Работа электромонтер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358,67 руб./час</w:t>
            </w:r>
          </w:p>
        </w:tc>
      </w:tr>
    </w:tbl>
    <w:p w:rsidR="00A030E1" w:rsidRDefault="00A030E1" w:rsidP="00A030E1">
      <w:pPr>
        <w:ind w:firstLine="708"/>
        <w:jc w:val="both"/>
      </w:pPr>
      <w:r>
        <w:t>2. Настоящее постановление вступает в силу  со дня  его  официального  опубликования (обнародования).</w:t>
      </w:r>
    </w:p>
    <w:p w:rsidR="00A030E1" w:rsidRDefault="00A030E1" w:rsidP="00A030E1">
      <w:pPr>
        <w:ind w:firstLine="705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настоящего  постановления  оставляю  за собой.</w:t>
      </w: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A030E1" w:rsidP="00A030E1">
      <w:pPr>
        <w:ind w:firstLine="705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Штатолкин</w:t>
      </w:r>
      <w:proofErr w:type="spellEnd"/>
    </w:p>
    <w:p w:rsidR="00A030E1" w:rsidRDefault="00A030E1" w:rsidP="00A030E1">
      <w:pPr>
        <w:ind w:firstLine="705"/>
        <w:jc w:val="both"/>
      </w:pPr>
    </w:p>
    <w:p w:rsidR="003F6BA6" w:rsidRDefault="003F6BA6"/>
    <w:sectPr w:rsidR="003F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31"/>
    <w:rsid w:val="003B6F31"/>
    <w:rsid w:val="003F6BA6"/>
    <w:rsid w:val="00A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2017-12-04T09:17:00Z</dcterms:created>
  <dcterms:modified xsi:type="dcterms:W3CDTF">2017-12-04T09:24:00Z</dcterms:modified>
</cp:coreProperties>
</file>