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05B" w:rsidRPr="00377A6A" w:rsidRDefault="00A0705B" w:rsidP="00377A6A">
      <w:pPr>
        <w:pStyle w:val="4"/>
        <w:jc w:val="center"/>
        <w:rPr>
          <w:rFonts w:ascii="Times New Roman" w:hAnsi="Times New Roman" w:cs="Times New Roman"/>
          <w:b w:val="0"/>
          <w:i w:val="0"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АДМИНИСТРАЦИ</w:t>
      </w:r>
      <w:bookmarkStart w:id="0" w:name="_GoBack"/>
      <w:bookmarkEnd w:id="0"/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Я НАЗИНСКОГО СЕЛЬСКОГО ПОСЕЛЕНИЯ</w:t>
      </w:r>
    </w:p>
    <w:p w:rsidR="00A0705B" w:rsidRDefault="00A0705B" w:rsidP="00A0705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АЛЕКСАНДРОВСКОГО РАЙОНА </w:t>
      </w:r>
    </w:p>
    <w:p w:rsidR="00A0705B" w:rsidRDefault="00A0705B" w:rsidP="00A0705B">
      <w:pPr>
        <w:jc w:val="center"/>
        <w:rPr>
          <w:sz w:val="24"/>
          <w:szCs w:val="24"/>
        </w:rPr>
      </w:pPr>
      <w:r>
        <w:rPr>
          <w:sz w:val="24"/>
          <w:szCs w:val="24"/>
        </w:rPr>
        <w:t>ТОМСКОЙ  ОБЛАСТИ</w:t>
      </w:r>
    </w:p>
    <w:p w:rsidR="00A0705B" w:rsidRDefault="00A0705B" w:rsidP="00A0705B">
      <w:pPr>
        <w:jc w:val="center"/>
        <w:rPr>
          <w:sz w:val="24"/>
          <w:szCs w:val="24"/>
        </w:rPr>
      </w:pPr>
    </w:p>
    <w:p w:rsidR="00A0705B" w:rsidRDefault="00A0705B" w:rsidP="00377A6A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58"/>
        <w:gridCol w:w="5013"/>
      </w:tblGrid>
      <w:tr w:rsidR="00A0705B" w:rsidTr="0064610D">
        <w:tc>
          <w:tcPr>
            <w:tcW w:w="4643" w:type="dxa"/>
          </w:tcPr>
          <w:p w:rsidR="00A0705B" w:rsidRDefault="00A0705B" w:rsidP="0064610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0705B" w:rsidRDefault="008E2F03" w:rsidP="008E2F0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  <w:r w:rsidR="00A0705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марта</w:t>
            </w:r>
            <w:r w:rsidR="00B14AE8">
              <w:rPr>
                <w:sz w:val="24"/>
                <w:szCs w:val="24"/>
                <w:lang w:eastAsia="en-US"/>
              </w:rPr>
              <w:t xml:space="preserve">   2017</w:t>
            </w:r>
            <w:r w:rsidR="00A0705B">
              <w:rPr>
                <w:sz w:val="24"/>
                <w:szCs w:val="24"/>
                <w:lang w:eastAsia="en-US"/>
              </w:rPr>
              <w:t xml:space="preserve"> г.                                                                                                          </w:t>
            </w:r>
          </w:p>
        </w:tc>
        <w:tc>
          <w:tcPr>
            <w:tcW w:w="5104" w:type="dxa"/>
            <w:hideMark/>
          </w:tcPr>
          <w:p w:rsidR="00A0705B" w:rsidRDefault="00A0705B" w:rsidP="008E2F03">
            <w:pPr>
              <w:pStyle w:val="2"/>
              <w:tabs>
                <w:tab w:val="left" w:pos="855"/>
                <w:tab w:val="right" w:pos="4892"/>
              </w:tabs>
              <w:spacing w:line="276" w:lineRule="auto"/>
              <w:ind w:right="-108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ab/>
            </w:r>
            <w:r>
              <w:rPr>
                <w:color w:val="auto"/>
                <w:sz w:val="24"/>
                <w:szCs w:val="24"/>
                <w:lang w:eastAsia="en-US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№     </w:t>
            </w:r>
            <w:r w:rsidR="008E2F0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30</w:t>
            </w:r>
          </w:p>
        </w:tc>
      </w:tr>
      <w:tr w:rsidR="00A0705B" w:rsidTr="0064610D">
        <w:tc>
          <w:tcPr>
            <w:tcW w:w="9747" w:type="dxa"/>
            <w:gridSpan w:val="2"/>
            <w:hideMark/>
          </w:tcPr>
          <w:p w:rsidR="00A0705B" w:rsidRDefault="00A0705B" w:rsidP="006461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eastAsia="en-US"/>
              </w:rPr>
              <w:t>Назино</w:t>
            </w:r>
            <w:proofErr w:type="spellEnd"/>
          </w:p>
        </w:tc>
      </w:tr>
    </w:tbl>
    <w:p w:rsidR="00A0705B" w:rsidRDefault="00A0705B" w:rsidP="00A0705B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A0705B" w:rsidTr="0064610D">
        <w:tc>
          <w:tcPr>
            <w:tcW w:w="5495" w:type="dxa"/>
            <w:hideMark/>
          </w:tcPr>
          <w:p w:rsidR="00A0705B" w:rsidRDefault="00A0705B" w:rsidP="0064610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 внесении изменений в </w:t>
            </w:r>
            <w:r>
              <w:rPr>
                <w:sz w:val="24"/>
                <w:szCs w:val="24"/>
              </w:rPr>
              <w:t xml:space="preserve">Административный регламент </w:t>
            </w:r>
            <w:r w:rsidRPr="003309B5">
              <w:rPr>
                <w:sz w:val="24"/>
                <w:szCs w:val="24"/>
                <w:lang w:eastAsia="en-US"/>
              </w:rPr>
              <w:t>предоставления муниципальной услуги «Выдача, продление, внесение изменений в разрешение на строительство, реконструкцию объекта капитального строительства»</w:t>
            </w:r>
            <w:r>
              <w:rPr>
                <w:sz w:val="24"/>
                <w:szCs w:val="24"/>
              </w:rPr>
              <w:t xml:space="preserve">, утвержденный </w:t>
            </w:r>
            <w:r>
              <w:rPr>
                <w:sz w:val="24"/>
                <w:szCs w:val="24"/>
                <w:lang w:eastAsia="en-US"/>
              </w:rPr>
              <w:t xml:space="preserve"> Постановлением Администрации Назинского сельского поселения от 31.03.2016  № 23 «Об утверждении административного  регламента предоставления муниципальной услуги «Выдача, продление, внесение изменений в разрешение на строительство, реконструкцию объекта капитального строительства»</w:t>
            </w:r>
          </w:p>
        </w:tc>
      </w:tr>
    </w:tbl>
    <w:p w:rsidR="00A0705B" w:rsidRDefault="00A0705B" w:rsidP="00A0705B">
      <w:pPr>
        <w:ind w:firstLine="708"/>
        <w:jc w:val="both"/>
        <w:rPr>
          <w:rFonts w:ascii="Cambria" w:hAnsi="Cambria"/>
          <w:b/>
          <w:bCs/>
          <w:kern w:val="28"/>
          <w:sz w:val="24"/>
          <w:szCs w:val="24"/>
        </w:rPr>
      </w:pPr>
    </w:p>
    <w:p w:rsidR="00A0705B" w:rsidRDefault="00A0705B" w:rsidP="00B14AE8">
      <w:pPr>
        <w:ind w:firstLine="708"/>
        <w:jc w:val="both"/>
      </w:pPr>
      <w:r>
        <w:rPr>
          <w:sz w:val="24"/>
          <w:szCs w:val="24"/>
        </w:rPr>
        <w:t xml:space="preserve">В соответствии с </w:t>
      </w:r>
      <w:r w:rsidR="00B14AE8">
        <w:rPr>
          <w:sz w:val="24"/>
          <w:szCs w:val="24"/>
        </w:rPr>
        <w:t xml:space="preserve"> Федеральным  законом   № 445-ФЗ «О внесении  изменений  в статью  51 и 55 Градостроительного  кодекса   Российской  Федерации»</w:t>
      </w:r>
    </w:p>
    <w:p w:rsidR="00B14AE8" w:rsidRDefault="00B14AE8" w:rsidP="00A0705B">
      <w:pPr>
        <w:pStyle w:val="ConsPlusNormal0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705B" w:rsidRDefault="00A0705B" w:rsidP="00A0705B">
      <w:pPr>
        <w:pStyle w:val="ConsPlusNormal0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A0705B" w:rsidRDefault="00A0705B" w:rsidP="00A0705B">
      <w:pPr>
        <w:pStyle w:val="ConsPlusNormal0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705B" w:rsidRDefault="00A0705B" w:rsidP="00A0705B">
      <w:pPr>
        <w:pStyle w:val="ConsPlusNormal0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в Административный регламент </w:t>
      </w:r>
      <w:r w:rsidRPr="003309B5">
        <w:rPr>
          <w:rFonts w:ascii="Times New Roman" w:hAnsi="Times New Roman" w:cs="Times New Roman"/>
          <w:sz w:val="24"/>
          <w:szCs w:val="24"/>
          <w:lang w:eastAsia="en-US"/>
        </w:rPr>
        <w:t>предоставления муниципальной услуги «Выдача, продление, внесение изменений в разрешение на строительство, реконструкцию объекта капитального строительства»</w:t>
      </w:r>
      <w:r>
        <w:rPr>
          <w:rFonts w:ascii="Times New Roman" w:hAnsi="Times New Roman" w:cs="Times New Roman"/>
          <w:sz w:val="24"/>
          <w:szCs w:val="24"/>
        </w:rPr>
        <w:t>, утвержденный постановлением  Администрации Назинского сельского  поселения от 31.03.2016 № 23 «Об утверждении административного  регламента предоставления муниципальной услуги «Выдача, продление, внесение изменений в разрешение на строительство, реконструкцию объекта капитального строительства» следующие изменения:</w:t>
      </w:r>
    </w:p>
    <w:p w:rsidR="00CB016F" w:rsidRDefault="00CB016F" w:rsidP="00CB016F">
      <w:pPr>
        <w:pStyle w:val="ConsPlusNormal0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A0705B">
        <w:rPr>
          <w:rFonts w:ascii="Times New Roman" w:hAnsi="Times New Roman" w:cs="Times New Roman"/>
          <w:sz w:val="24"/>
          <w:szCs w:val="24"/>
        </w:rPr>
        <w:t xml:space="preserve"> </w:t>
      </w:r>
      <w:r w:rsidR="00B14AE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пункте</w:t>
      </w:r>
      <w:r w:rsidR="00B14AE8">
        <w:rPr>
          <w:rFonts w:ascii="Times New Roman" w:hAnsi="Times New Roman" w:cs="Times New Roman"/>
          <w:sz w:val="24"/>
          <w:szCs w:val="24"/>
        </w:rPr>
        <w:t xml:space="preserve">   8 </w:t>
      </w:r>
      <w:r>
        <w:rPr>
          <w:rFonts w:ascii="Times New Roman" w:hAnsi="Times New Roman" w:cs="Times New Roman"/>
          <w:sz w:val="24"/>
          <w:szCs w:val="24"/>
        </w:rPr>
        <w:t xml:space="preserve">части </w:t>
      </w:r>
      <w:r w:rsidR="00B14AE8">
        <w:rPr>
          <w:rFonts w:ascii="Times New Roman" w:hAnsi="Times New Roman" w:cs="Times New Roman"/>
          <w:sz w:val="24"/>
          <w:szCs w:val="24"/>
        </w:rPr>
        <w:t xml:space="preserve"> 2 слова «семи  календарных дней»</w:t>
      </w:r>
      <w:r>
        <w:rPr>
          <w:rFonts w:ascii="Times New Roman" w:hAnsi="Times New Roman" w:cs="Times New Roman"/>
          <w:sz w:val="24"/>
          <w:szCs w:val="24"/>
        </w:rPr>
        <w:t xml:space="preserve"> заменить словами «семи  рабочих  дней»;</w:t>
      </w:r>
    </w:p>
    <w:p w:rsidR="00CB016F" w:rsidRDefault="00CB016F" w:rsidP="00CB016F">
      <w:pPr>
        <w:pStyle w:val="ConsPlusNormal0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подпункте 32.1 пункта 32 части 3 слова «семи  дней» заменить словами «семи  рабочих  дней»</w:t>
      </w:r>
      <w:r w:rsidR="00272CE7">
        <w:rPr>
          <w:rFonts w:ascii="Times New Roman" w:hAnsi="Times New Roman" w:cs="Times New Roman"/>
          <w:sz w:val="24"/>
          <w:szCs w:val="24"/>
        </w:rPr>
        <w:t>, слова «семь  календарных дней» заменить словами «семь рабочих  дней»;</w:t>
      </w:r>
    </w:p>
    <w:p w:rsidR="00BE055D" w:rsidRDefault="00272CE7" w:rsidP="00BE055D">
      <w:pPr>
        <w:pStyle w:val="ConsPlusNormal0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BE055D">
        <w:rPr>
          <w:rFonts w:ascii="Times New Roman" w:hAnsi="Times New Roman" w:cs="Times New Roman"/>
          <w:sz w:val="24"/>
          <w:szCs w:val="24"/>
        </w:rPr>
        <w:t xml:space="preserve"> в абзаце 4 подпункта 7 пункта 27 части 3 слова  «семи дней» заменить словами ««семи  рабочих  дней»;</w:t>
      </w:r>
    </w:p>
    <w:p w:rsidR="00A0705B" w:rsidRDefault="00A0705B" w:rsidP="00BE055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Настоящее постановление подлежит </w:t>
      </w:r>
      <w:hyperlink r:id="rId5" w:history="1">
        <w:r>
          <w:rPr>
            <w:rStyle w:val="a7"/>
            <w:b w:val="0"/>
            <w:color w:val="auto"/>
            <w:sz w:val="24"/>
            <w:szCs w:val="24"/>
          </w:rPr>
          <w:t>размещению</w:t>
        </w:r>
      </w:hyperlink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b/>
          <w:sz w:val="24"/>
          <w:szCs w:val="24"/>
        </w:rPr>
        <w:t xml:space="preserve"> </w:t>
      </w:r>
      <w:hyperlink r:id="rId6" w:history="1">
        <w:r>
          <w:rPr>
            <w:rStyle w:val="a7"/>
            <w:b w:val="0"/>
            <w:color w:val="auto"/>
            <w:sz w:val="24"/>
            <w:szCs w:val="24"/>
          </w:rPr>
          <w:t>официальном сайте</w:t>
        </w:r>
      </w:hyperlink>
      <w:r>
        <w:rPr>
          <w:sz w:val="24"/>
          <w:szCs w:val="24"/>
        </w:rPr>
        <w:t xml:space="preserve"> Администрации  Назинского сельского  поселения.</w:t>
      </w:r>
    </w:p>
    <w:p w:rsidR="00A0705B" w:rsidRDefault="00A0705B" w:rsidP="00A0705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 за собой.</w:t>
      </w:r>
    </w:p>
    <w:p w:rsidR="00A0705B" w:rsidRPr="00377A6A" w:rsidRDefault="00A0705B" w:rsidP="00A0705B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45"/>
        <w:gridCol w:w="3218"/>
      </w:tblGrid>
      <w:tr w:rsidR="00A0705B" w:rsidTr="0064610D">
        <w:tc>
          <w:tcPr>
            <w:tcW w:w="6666" w:type="dxa"/>
            <w:hideMark/>
          </w:tcPr>
          <w:p w:rsidR="00A0705B" w:rsidRDefault="00A0705B" w:rsidP="0064610D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Глава  Назинского сельского  поселения</w:t>
            </w:r>
          </w:p>
        </w:tc>
        <w:tc>
          <w:tcPr>
            <w:tcW w:w="3333" w:type="dxa"/>
            <w:hideMark/>
          </w:tcPr>
          <w:p w:rsidR="00A0705B" w:rsidRDefault="00A0705B" w:rsidP="0064610D">
            <w:pPr>
              <w:pStyle w:val="a5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             В.А. 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Штатолкин</w:t>
            </w:r>
            <w:proofErr w:type="spellEnd"/>
          </w:p>
        </w:tc>
      </w:tr>
    </w:tbl>
    <w:p w:rsidR="00A0705B" w:rsidRDefault="00A0705B" w:rsidP="00A0705B">
      <w:pPr>
        <w:rPr>
          <w:sz w:val="24"/>
          <w:szCs w:val="24"/>
        </w:rPr>
      </w:pPr>
    </w:p>
    <w:p w:rsidR="005C5DB2" w:rsidRDefault="005C5DB2"/>
    <w:sectPr w:rsidR="005C5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1F2"/>
    <w:rsid w:val="00272CE7"/>
    <w:rsid w:val="00377A6A"/>
    <w:rsid w:val="003A5604"/>
    <w:rsid w:val="005C5DB2"/>
    <w:rsid w:val="007541F2"/>
    <w:rsid w:val="008E2F03"/>
    <w:rsid w:val="00A0705B"/>
    <w:rsid w:val="00B14AE8"/>
    <w:rsid w:val="00BE055D"/>
    <w:rsid w:val="00CB016F"/>
    <w:rsid w:val="00CB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B49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B49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49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CB497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CB497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B497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CB497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CB49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rsid w:val="00CB497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6">
    <w:name w:val="Прижатый влево"/>
    <w:basedOn w:val="a"/>
    <w:next w:val="a"/>
    <w:rsid w:val="00CB497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7">
    <w:name w:val="Гипертекстовая ссылка"/>
    <w:basedOn w:val="a0"/>
    <w:rsid w:val="00CB497C"/>
    <w:rPr>
      <w:rFonts w:ascii="Times New Roman" w:hAnsi="Times New Roman" w:cs="Times New Roman" w:hint="default"/>
      <w:b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B49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B49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49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CB497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CB497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B497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CB497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CB49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rsid w:val="00CB497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6">
    <w:name w:val="Прижатый влево"/>
    <w:basedOn w:val="a"/>
    <w:next w:val="a"/>
    <w:rsid w:val="00CB497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7">
    <w:name w:val="Гипертекстовая ссылка"/>
    <w:basedOn w:val="a0"/>
    <w:rsid w:val="00CB497C"/>
    <w:rPr>
      <w:rFonts w:ascii="Times New Roman" w:hAnsi="Times New Roman" w:cs="Times New Roman" w:hint="default"/>
      <w:b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1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704271.2/" TargetMode="External"/><Relationship Id="rId5" Type="http://schemas.openxmlformats.org/officeDocument/2006/relationships/hyperlink" Target="garantf1://7772536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УпрДел</dc:creator>
  <cp:keywords/>
  <dc:description/>
  <cp:lastModifiedBy>УпрДел</cp:lastModifiedBy>
  <cp:revision>8</cp:revision>
  <cp:lastPrinted>2017-03-30T07:45:00Z</cp:lastPrinted>
  <dcterms:created xsi:type="dcterms:W3CDTF">2016-06-08T07:52:00Z</dcterms:created>
  <dcterms:modified xsi:type="dcterms:W3CDTF">2017-03-30T07:46:00Z</dcterms:modified>
</cp:coreProperties>
</file>