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C" w:rsidRDefault="009F171C" w:rsidP="009F171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</w:t>
      </w:r>
      <w:bookmarkStart w:id="0" w:name="_GoBack"/>
      <w:bookmarkEnd w:id="0"/>
      <w:r>
        <w:rPr>
          <w:sz w:val="28"/>
          <w:szCs w:val="28"/>
        </w:rPr>
        <w:t>АЦИЯ НАЗИНСКОГО СЕЛЬСКОГО ПОСЕЛЕНИЯ</w:t>
      </w:r>
    </w:p>
    <w:p w:rsidR="009F171C" w:rsidRDefault="009F171C" w:rsidP="009F171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9F171C" w:rsidRDefault="009F171C" w:rsidP="009F171C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9F171C" w:rsidRDefault="009F171C" w:rsidP="009F171C">
      <w:pPr>
        <w:jc w:val="center"/>
        <w:rPr>
          <w:sz w:val="28"/>
          <w:szCs w:val="28"/>
        </w:rPr>
      </w:pPr>
    </w:p>
    <w:p w:rsidR="009F171C" w:rsidRPr="00D96D0B" w:rsidRDefault="009F171C" w:rsidP="009F17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F171C" w:rsidRDefault="009F171C" w:rsidP="009F171C">
      <w:pPr>
        <w:pStyle w:val="a3"/>
        <w:jc w:val="both"/>
        <w:rPr>
          <w:szCs w:val="24"/>
        </w:rPr>
      </w:pPr>
    </w:p>
    <w:p w:rsidR="009F171C" w:rsidRDefault="009F171C" w:rsidP="009F171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F171C" w:rsidTr="00BB1EEE">
        <w:tc>
          <w:tcPr>
            <w:tcW w:w="4643" w:type="dxa"/>
          </w:tcPr>
          <w:p w:rsidR="009F171C" w:rsidRPr="0087569C" w:rsidRDefault="009F171C" w:rsidP="00B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февраля 2017</w:t>
            </w:r>
            <w:r w:rsidRPr="0087569C">
              <w:rPr>
                <w:sz w:val="24"/>
                <w:szCs w:val="24"/>
              </w:rPr>
              <w:t xml:space="preserve"> года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9F171C" w:rsidRDefault="009F171C" w:rsidP="00BB1EEE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F1311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  <w:p w:rsidR="009F171C" w:rsidRDefault="009F171C" w:rsidP="00BB1EEE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F171C" w:rsidRDefault="009F171C" w:rsidP="009F171C">
      <w:pPr>
        <w:tabs>
          <w:tab w:val="left" w:pos="3960"/>
        </w:tabs>
        <w:ind w:right="5215"/>
        <w:rPr>
          <w:sz w:val="24"/>
          <w:szCs w:val="24"/>
        </w:rPr>
      </w:pPr>
      <w:r>
        <w:rPr>
          <w:sz w:val="24"/>
          <w:szCs w:val="24"/>
        </w:rPr>
        <w:t>Об утверждении плана закупок</w:t>
      </w:r>
    </w:p>
    <w:p w:rsidR="009F171C" w:rsidRDefault="009F171C" w:rsidP="009F171C">
      <w:pPr>
        <w:tabs>
          <w:tab w:val="left" w:pos="3960"/>
        </w:tabs>
        <w:ind w:right="5215"/>
        <w:rPr>
          <w:sz w:val="24"/>
          <w:szCs w:val="24"/>
        </w:rPr>
      </w:pPr>
      <w:r>
        <w:rPr>
          <w:sz w:val="24"/>
          <w:szCs w:val="24"/>
        </w:rPr>
        <w:t>на 2017 год</w:t>
      </w:r>
    </w:p>
    <w:p w:rsidR="009F171C" w:rsidRDefault="009F171C" w:rsidP="009F171C"/>
    <w:p w:rsidR="009F171C" w:rsidRPr="00D51ED5" w:rsidRDefault="009F171C" w:rsidP="009F171C"/>
    <w:p w:rsidR="009F171C" w:rsidRDefault="009F171C" w:rsidP="009F171C"/>
    <w:p w:rsidR="009F171C" w:rsidRDefault="009F171C" w:rsidP="009F171C"/>
    <w:p w:rsidR="009F171C" w:rsidRPr="00D51ED5" w:rsidRDefault="009F171C" w:rsidP="009F171C">
      <w:pPr>
        <w:jc w:val="both"/>
        <w:rPr>
          <w:sz w:val="24"/>
          <w:szCs w:val="24"/>
        </w:rPr>
      </w:pPr>
      <w:r>
        <w:tab/>
      </w:r>
      <w:proofErr w:type="gramStart"/>
      <w:r w:rsidRPr="00D51ED5">
        <w:rPr>
          <w:sz w:val="24"/>
          <w:szCs w:val="24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4"/>
          <w:szCs w:val="24"/>
        </w:rPr>
        <w:t xml:space="preserve"> </w:t>
      </w:r>
      <w:r w:rsidRPr="00D51ED5">
        <w:rPr>
          <w:sz w:val="24"/>
          <w:szCs w:val="24"/>
        </w:rPr>
        <w:t xml:space="preserve"> Постановления Администрации Назинского сельского поселения от 30.12.2016 г. №</w:t>
      </w:r>
      <w:r w:rsidR="006A2CC2">
        <w:rPr>
          <w:sz w:val="24"/>
          <w:szCs w:val="24"/>
        </w:rPr>
        <w:t xml:space="preserve"> </w:t>
      </w:r>
      <w:r w:rsidRPr="00D51ED5">
        <w:rPr>
          <w:sz w:val="24"/>
          <w:szCs w:val="24"/>
        </w:rPr>
        <w:t>93 «</w:t>
      </w:r>
      <w:r>
        <w:rPr>
          <w:sz w:val="24"/>
          <w:szCs w:val="24"/>
        </w:rPr>
        <w:t>Об   утверждении</w:t>
      </w:r>
      <w:r w:rsidRPr="00D51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51ED5">
        <w:rPr>
          <w:sz w:val="24"/>
          <w:szCs w:val="24"/>
        </w:rPr>
        <w:t>Порядка        формирования, утверждения   и   ведения  планов  закупок товаров, работ, услуг для обеспечения муниципальных нужд</w:t>
      </w:r>
      <w:r>
        <w:rPr>
          <w:sz w:val="24"/>
          <w:szCs w:val="24"/>
        </w:rPr>
        <w:t>»,</w:t>
      </w:r>
      <w:proofErr w:type="gramEnd"/>
    </w:p>
    <w:p w:rsidR="009F171C" w:rsidRDefault="009F171C" w:rsidP="009F171C">
      <w:pPr>
        <w:pStyle w:val="a5"/>
        <w:ind w:firstLine="360"/>
        <w:jc w:val="both"/>
      </w:pPr>
    </w:p>
    <w:p w:rsidR="009F171C" w:rsidRDefault="009F171C" w:rsidP="009F171C">
      <w:pPr>
        <w:pStyle w:val="a5"/>
        <w:ind w:firstLine="360"/>
        <w:jc w:val="both"/>
      </w:pPr>
      <w:r>
        <w:t>ПОСТАНОВЛЯЮ:</w:t>
      </w:r>
    </w:p>
    <w:p w:rsidR="00D017B1" w:rsidRDefault="00D017B1" w:rsidP="00D017B1">
      <w:pPr>
        <w:pStyle w:val="a5"/>
        <w:spacing w:before="0" w:beforeAutospacing="0" w:after="0" w:afterAutospacing="0"/>
        <w:ind w:firstLine="360"/>
        <w:jc w:val="both"/>
      </w:pPr>
      <w:r>
        <w:t xml:space="preserve">1. </w:t>
      </w:r>
      <w:r w:rsidR="009F171C">
        <w:t>Утвердить  план</w:t>
      </w:r>
      <w:r>
        <w:t xml:space="preserve"> </w:t>
      </w:r>
      <w:r w:rsidR="009F171C" w:rsidRPr="00D51ED5">
        <w:t>закупок</w:t>
      </w:r>
      <w:r>
        <w:t xml:space="preserve"> </w:t>
      </w:r>
      <w:r w:rsidR="009F171C" w:rsidRPr="00D51ED5">
        <w:t xml:space="preserve">товаров, работ, услуг </w:t>
      </w:r>
      <w:r>
        <w:t xml:space="preserve"> </w:t>
      </w:r>
      <w:r w:rsidR="009F171C" w:rsidRPr="00D51ED5">
        <w:t xml:space="preserve">для </w:t>
      </w:r>
      <w:r>
        <w:t xml:space="preserve"> обеспечения </w:t>
      </w:r>
      <w:r w:rsidR="009F171C">
        <w:t xml:space="preserve">муниципальных нужд, </w:t>
      </w:r>
      <w:r w:rsidR="009F171C" w:rsidRPr="00D51ED5">
        <w:t>согл</w:t>
      </w:r>
      <w:r w:rsidR="009F171C">
        <w:t xml:space="preserve">асно </w:t>
      </w:r>
      <w:r w:rsidR="009F171C" w:rsidRPr="00D51ED5">
        <w:t>приложению</w:t>
      </w:r>
      <w:r>
        <w:t xml:space="preserve"> 1.2.</w:t>
      </w:r>
    </w:p>
    <w:p w:rsidR="009F171C" w:rsidRPr="00D51ED5" w:rsidRDefault="009F171C" w:rsidP="00D017B1">
      <w:pPr>
        <w:pStyle w:val="a5"/>
        <w:spacing w:before="0" w:beforeAutospacing="0" w:after="0" w:afterAutospacing="0"/>
        <w:ind w:firstLine="360"/>
        <w:jc w:val="both"/>
      </w:pPr>
      <w:r w:rsidRPr="00D51ED5">
        <w:t>2</w:t>
      </w:r>
      <w:r w:rsidRPr="00D51ED5">
        <w:rPr>
          <w:color w:val="000000"/>
        </w:rPr>
        <w:t>. Настоящее постановление подлежит размещению на официальном сайте администрации Назинского сельского поселения.</w:t>
      </w:r>
      <w:r w:rsidRPr="00D51ED5">
        <w:t xml:space="preserve">        </w:t>
      </w:r>
    </w:p>
    <w:p w:rsidR="00D017B1" w:rsidRDefault="00D017B1" w:rsidP="00D017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171C">
        <w:rPr>
          <w:sz w:val="24"/>
          <w:szCs w:val="24"/>
        </w:rPr>
        <w:t>Постановление Администрации Назинского сельского поселения «Об утверждении плана закупок на 2017 год» от 13.01.201</w:t>
      </w:r>
      <w:r w:rsidR="006A2CC2">
        <w:rPr>
          <w:sz w:val="24"/>
          <w:szCs w:val="24"/>
        </w:rPr>
        <w:t xml:space="preserve">7 </w:t>
      </w:r>
      <w:r w:rsidR="009F17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F171C">
        <w:rPr>
          <w:sz w:val="24"/>
          <w:szCs w:val="24"/>
        </w:rPr>
        <w:t>4 считать утратившим силу.</w:t>
      </w:r>
    </w:p>
    <w:p w:rsidR="009F171C" w:rsidRPr="00D51ED5" w:rsidRDefault="00D017B1" w:rsidP="00D017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171C" w:rsidRPr="00D51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9F171C" w:rsidRPr="00D51ED5">
        <w:rPr>
          <w:sz w:val="24"/>
          <w:szCs w:val="24"/>
        </w:rPr>
        <w:t>Контроль за</w:t>
      </w:r>
      <w:proofErr w:type="gramEnd"/>
      <w:r w:rsidR="009F171C" w:rsidRPr="00D51ED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F171C" w:rsidRPr="00D51ED5" w:rsidRDefault="009F171C" w:rsidP="00D01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171C" w:rsidRPr="00D51ED5" w:rsidRDefault="009F171C" w:rsidP="009F171C">
      <w:pPr>
        <w:pStyle w:val="1"/>
        <w:jc w:val="both"/>
        <w:rPr>
          <w:sz w:val="24"/>
          <w:szCs w:val="24"/>
        </w:rPr>
      </w:pPr>
    </w:p>
    <w:p w:rsidR="009F171C" w:rsidRPr="00D51ED5" w:rsidRDefault="009F171C" w:rsidP="009F171C">
      <w:pPr>
        <w:pStyle w:val="a5"/>
        <w:ind w:firstLine="360"/>
        <w:jc w:val="both"/>
      </w:pPr>
    </w:p>
    <w:p w:rsidR="009F171C" w:rsidRPr="00D51ED5" w:rsidRDefault="009F171C" w:rsidP="009F171C">
      <w:pPr>
        <w:rPr>
          <w:sz w:val="24"/>
          <w:szCs w:val="24"/>
        </w:rPr>
      </w:pPr>
      <w:r w:rsidRPr="00D51ED5">
        <w:rPr>
          <w:sz w:val="24"/>
          <w:szCs w:val="24"/>
        </w:rPr>
        <w:br/>
      </w:r>
      <w:r w:rsidRPr="00D51ED5">
        <w:rPr>
          <w:sz w:val="24"/>
          <w:szCs w:val="24"/>
        </w:rPr>
        <w:br/>
        <w:t xml:space="preserve">Глава Назинского   сельского поселения                                                         </w:t>
      </w:r>
      <w:proofErr w:type="spellStart"/>
      <w:r w:rsidRPr="00D51ED5">
        <w:rPr>
          <w:sz w:val="24"/>
          <w:szCs w:val="24"/>
        </w:rPr>
        <w:t>В.А.Штатолкин</w:t>
      </w:r>
      <w:proofErr w:type="spellEnd"/>
      <w:r w:rsidRPr="00D51ED5">
        <w:rPr>
          <w:sz w:val="24"/>
          <w:szCs w:val="24"/>
        </w:rPr>
        <w:t xml:space="preserve">                                                      </w:t>
      </w:r>
    </w:p>
    <w:p w:rsidR="009F171C" w:rsidRPr="00D51ED5" w:rsidRDefault="009F171C" w:rsidP="009F171C">
      <w:pPr>
        <w:pStyle w:val="a5"/>
      </w:pPr>
      <w:r w:rsidRPr="00D51ED5">
        <w:t> </w:t>
      </w:r>
    </w:p>
    <w:p w:rsidR="009F171C" w:rsidRDefault="009F171C" w:rsidP="009F171C">
      <w:pPr>
        <w:pStyle w:val="a5"/>
      </w:pPr>
    </w:p>
    <w:p w:rsidR="009F171C" w:rsidRDefault="009F171C" w:rsidP="009F171C">
      <w:pPr>
        <w:pStyle w:val="a5"/>
      </w:pPr>
    </w:p>
    <w:p w:rsidR="009F171C" w:rsidRDefault="009F171C" w:rsidP="009F171C">
      <w:pPr>
        <w:pStyle w:val="a5"/>
      </w:pPr>
      <w:r>
        <w:t> </w:t>
      </w:r>
    </w:p>
    <w:p w:rsidR="009F171C" w:rsidRDefault="009F171C" w:rsidP="009F171C">
      <w:pPr>
        <w:pStyle w:val="a5"/>
      </w:pPr>
      <w:r>
        <w:lastRenderedPageBreak/>
        <w:t> </w:t>
      </w:r>
    </w:p>
    <w:p w:rsidR="009F171C" w:rsidRDefault="009F171C" w:rsidP="00D017B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017B1" w:rsidRDefault="00D017B1" w:rsidP="00D017B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4"/>
          <w:szCs w:val="24"/>
        </w:rPr>
        <w:sectPr w:rsidR="00D01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71C" w:rsidRDefault="009F171C" w:rsidP="00D01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План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закупок товаров, работ, услуг для обеспечения нужд субъектов Российской Федерации и муниципальных нужд на 2017 финансовый год и на плановый период 2017 и 2017годов</w:t>
      </w: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1488"/>
        <w:gridCol w:w="1960"/>
        <w:gridCol w:w="1846"/>
      </w:tblGrid>
      <w:tr w:rsidR="009F171C" w:rsidTr="00BB1EEE"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9F171C" w:rsidTr="00BB1EEE">
        <w:tc>
          <w:tcPr>
            <w:tcW w:w="85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Наименование государственного (муниципального) заказчика, федерального государственного бюджетного учреждения, федерального государственного автономного учреждения или государственного  унитарного предприятия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Администрация Назинского сельского поселения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171C" w:rsidTr="00BB1EEE">
        <w:tc>
          <w:tcPr>
            <w:tcW w:w="85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171C" w:rsidTr="00BB1EEE">
        <w:tc>
          <w:tcPr>
            <w:tcW w:w="85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ИНН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7022014391</w:t>
            </w:r>
          </w:p>
        </w:tc>
      </w:tr>
      <w:tr w:rsidR="009F171C" w:rsidTr="00BB1EEE">
        <w:tc>
          <w:tcPr>
            <w:tcW w:w="85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7022014391</w:t>
            </w: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Организационно-правовая форма и форма собственности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Орган местного самоуправления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ОКОПФ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75404</w:t>
            </w: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Наименование публично-правового образования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Местонахождение (адрес), телефон, адрес электронной почты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 унитарного предприятия, осуществляющих закупки в рамках переданных полномочий государственного (муниципального) заказчика*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04255798</w:t>
            </w: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>Местонахождение (адрес), телефон, адрес электронной почты*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Российская Федерация, 636765, Томская область, Александровский район, с. </w:t>
            </w:r>
            <w:proofErr w:type="spellStart"/>
            <w:r>
              <w:t>Назино</w:t>
            </w:r>
            <w:proofErr w:type="spellEnd"/>
            <w:r>
              <w:t>, пер. Центральный, д. 2.</w:t>
            </w: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ОКТМО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69604430101</w:t>
            </w:r>
          </w:p>
        </w:tc>
      </w:tr>
      <w:tr w:rsidR="009F171C" w:rsidTr="00BB1EEE"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1C" w:rsidRDefault="009F171C" w:rsidP="00BB1EEE"/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изменения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41"/>
        <w:gridCol w:w="1340"/>
        <w:gridCol w:w="1203"/>
        <w:gridCol w:w="808"/>
        <w:gridCol w:w="1410"/>
        <w:gridCol w:w="770"/>
        <w:gridCol w:w="1173"/>
        <w:gridCol w:w="358"/>
        <w:gridCol w:w="453"/>
        <w:gridCol w:w="246"/>
        <w:gridCol w:w="510"/>
        <w:gridCol w:w="881"/>
        <w:gridCol w:w="981"/>
        <w:gridCol w:w="1677"/>
        <w:gridCol w:w="976"/>
        <w:gridCol w:w="960"/>
      </w:tblGrid>
      <w:tr w:rsidR="009F171C" w:rsidTr="00BB1EE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код закупки**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финансового обеспечения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(периодичность)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осуществления </w:t>
            </w:r>
            <w:proofErr w:type="gramStart"/>
            <w:r>
              <w:rPr>
                <w:sz w:val="16"/>
                <w:szCs w:val="16"/>
              </w:rPr>
              <w:t>планируемых</w:t>
            </w:r>
            <w:proofErr w:type="gramEnd"/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закупок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соответствии</w:t>
            </w:r>
            <w:proofErr w:type="gramEnd"/>
            <w:r>
              <w:rPr>
                <w:sz w:val="16"/>
                <w:szCs w:val="16"/>
              </w:rPr>
              <w:t xml:space="preserve"> с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пунктом 7 части 2 статьи 17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закона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контрактной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9F171C" w:rsidTr="00BB1EEE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результат реализации мероприятия государственной (муниципальной) программы***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первый год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второй год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F171C" w:rsidTr="00BB1E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173702201439170220100100010006110242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Владение, пользование и распоряжение от МО имуществом, находящимся в муниципальной собственности Назинского сельского поселения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услуги местной телефонной связи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170702201439170220100100020004299243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мероприятий по подготовке к отопительному периоду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системы теплоснабжения и замена насосного оборудования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173702201439170220</w:t>
            </w:r>
            <w:r>
              <w:rPr>
                <w:sz w:val="16"/>
                <w:szCs w:val="16"/>
              </w:rPr>
              <w:lastRenderedPageBreak/>
              <w:t>100100030000000242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Товары. работы </w:t>
            </w:r>
            <w:r>
              <w:rPr>
                <w:sz w:val="16"/>
                <w:szCs w:val="16"/>
              </w:rPr>
              <w:lastRenderedPageBreak/>
              <w:t xml:space="preserve">и услуги на сумму не превышающую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173702201439170220100100040000000244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Товары. работы и услуги на сумму не превышающую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1803,28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1803,28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Товары, работы и услуги на сумму не превышающую 100 </w:t>
            </w:r>
            <w:proofErr w:type="spellStart"/>
            <w:r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2025,28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2025,28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F171C" w:rsidTr="00BB1EEE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коду БК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9F171C" w:rsidTr="00BB1EEE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объем финансового обеспечения, предусмотренного на заключение</w:t>
            </w:r>
          </w:p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контрактов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2185,28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2185,28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Глава Назинского сельского поселения </w:t>
      </w:r>
      <w:proofErr w:type="spellStart"/>
      <w:r>
        <w:rPr>
          <w:sz w:val="16"/>
          <w:szCs w:val="16"/>
        </w:rPr>
        <w:t>Штатолкин</w:t>
      </w:r>
      <w:proofErr w:type="spellEnd"/>
      <w:r>
        <w:rPr>
          <w:sz w:val="16"/>
          <w:szCs w:val="16"/>
        </w:rPr>
        <w:t xml:space="preserve"> ВА   ______________  "03"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16"/>
            <w:szCs w:val="16"/>
          </w:rPr>
          <w:t>2017 г</w:t>
        </w:r>
      </w:smartTag>
      <w:r>
        <w:rPr>
          <w:sz w:val="16"/>
          <w:szCs w:val="16"/>
        </w:rPr>
        <w:t>.</w:t>
      </w:r>
    </w:p>
    <w:p w:rsidR="009F171C" w:rsidRDefault="009F171C" w:rsidP="009F17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>, должность руководителя (уполномоченного       (подпись)          (дата утверждения)</w:t>
      </w:r>
    </w:p>
    <w:p w:rsidR="009F171C" w:rsidRDefault="009F171C" w:rsidP="009F17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должностного лица) заказчика)</w:t>
      </w: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F171C" w:rsidRDefault="009F171C" w:rsidP="009F17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Зинченко Н.А.                                         ______________ М.П.</w:t>
      </w:r>
    </w:p>
    <w:p w:rsidR="009F171C" w:rsidRDefault="009F171C" w:rsidP="009F17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ответственного исполнителя)              (подпись)</w:t>
      </w:r>
    </w:p>
    <w:p w:rsidR="009F171C" w:rsidRDefault="009F171C" w:rsidP="009F171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F171C" w:rsidRDefault="009F171C" w:rsidP="009F171C">
      <w:pPr>
        <w:jc w:val="right"/>
        <w:rPr>
          <w:sz w:val="16"/>
          <w:szCs w:val="16"/>
          <w:lang w:eastAsia="en-US"/>
        </w:rPr>
      </w:pPr>
    </w:p>
    <w:p w:rsidR="009F171C" w:rsidRDefault="009F171C" w:rsidP="009F171C">
      <w:pPr>
        <w:rPr>
          <w:sz w:val="22"/>
          <w:szCs w:val="22"/>
        </w:rPr>
      </w:pPr>
    </w:p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/>
    <w:p w:rsidR="009F171C" w:rsidRDefault="009F171C" w:rsidP="009F171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ОБОСНОВАНИЯ</w:t>
      </w:r>
    </w:p>
    <w:p w:rsidR="009F171C" w:rsidRDefault="009F171C" w:rsidP="009F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закупок товаров, работ и услуг для обеспечения государственных и муниципальных нужд</w:t>
      </w:r>
    </w:p>
    <w:p w:rsidR="009F171C" w:rsidRDefault="009F171C" w:rsidP="009F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формировании и утверждении плана закупок</w:t>
      </w:r>
    </w:p>
    <w:p w:rsidR="009F171C" w:rsidRDefault="009F171C" w:rsidP="009F171C">
      <w:pPr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359"/>
        <w:gridCol w:w="7559"/>
        <w:gridCol w:w="1932"/>
      </w:tblGrid>
      <w:tr w:rsidR="009F171C" w:rsidTr="00BB1EEE">
        <w:trPr>
          <w:trHeight w:val="278"/>
        </w:trPr>
        <w:tc>
          <w:tcPr>
            <w:tcW w:w="6201" w:type="dxa"/>
            <w:gridSpan w:val="2"/>
            <w:vAlign w:val="bottom"/>
            <w:hideMark/>
          </w:tcPr>
          <w:p w:rsidR="009F171C" w:rsidRDefault="009F171C" w:rsidP="00BB1EE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Вид документа (базовый (0); измененный (порядковый код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изменения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71C" w:rsidTr="00BB1EEE">
        <w:trPr>
          <w:trHeight w:val="277"/>
        </w:trPr>
        <w:tc>
          <w:tcPr>
            <w:tcW w:w="2842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изменения плана закупок)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1C" w:rsidRDefault="009F171C" w:rsidP="00BB1EE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F171C" w:rsidRDefault="009F171C" w:rsidP="009F171C">
      <w:pPr>
        <w:rPr>
          <w:sz w:val="22"/>
          <w:szCs w:val="22"/>
          <w:lang w:eastAsia="en-US"/>
        </w:rPr>
      </w:pPr>
    </w:p>
    <w:tbl>
      <w:tblPr>
        <w:tblW w:w="1518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014"/>
        <w:gridCol w:w="1498"/>
        <w:gridCol w:w="2308"/>
        <w:gridCol w:w="3261"/>
        <w:gridCol w:w="2127"/>
        <w:gridCol w:w="4436"/>
      </w:tblGrid>
      <w:tr w:rsidR="009F171C" w:rsidTr="00BB1EEE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Идентификационный код закупки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Наименование объекта и (или) объектов закупки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 случае, если закупка планируется в рамках указанной программы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 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9F171C" w:rsidTr="00BB1EEE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</w:tr>
      <w:tr w:rsidR="009F171C" w:rsidTr="00BB1EEE">
        <w:trPr>
          <w:trHeight w:val="29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right="57"/>
              <w:rPr>
                <w:lang w:eastAsia="en-US"/>
              </w:rPr>
            </w:pPr>
            <w:r>
              <w:rPr>
                <w:sz w:val="16"/>
                <w:szCs w:val="16"/>
              </w:rPr>
              <w:t>173702201439170220100100010006110242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Оказание услуги местной телефонной связи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right="57"/>
              <w:jc w:val="center"/>
            </w:pPr>
          </w:p>
          <w:p w:rsidR="009F171C" w:rsidRDefault="009F171C" w:rsidP="00BB1EEE">
            <w:pPr>
              <w:ind w:right="57"/>
              <w:jc w:val="center"/>
            </w:pPr>
          </w:p>
          <w:p w:rsidR="009F171C" w:rsidRDefault="009F171C" w:rsidP="00BB1EEE">
            <w:pPr>
              <w:ind w:right="57"/>
              <w:jc w:val="center"/>
            </w:pPr>
          </w:p>
          <w:p w:rsidR="009F171C" w:rsidRDefault="009F171C" w:rsidP="00BB1EEE">
            <w:pPr>
              <w:ind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spacing w:after="200"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Решение Совета Назинского сельского поселения №137 от 27.12.2016 г. «О бюджете муниципального образования «</w:t>
            </w:r>
            <w:proofErr w:type="spellStart"/>
            <w:r>
              <w:t>Назинское</w:t>
            </w:r>
            <w:proofErr w:type="spellEnd"/>
            <w:r>
              <w:t xml:space="preserve"> сельское поселение» на 2017 год»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Решение Совета Назинского сельского поселения №137 от 27.12.2016 г. «О бюджете муниципального образования «</w:t>
            </w:r>
            <w:proofErr w:type="spellStart"/>
            <w:r>
              <w:t>Назинское</w:t>
            </w:r>
            <w:proofErr w:type="spellEnd"/>
            <w:r>
              <w:t xml:space="preserve"> сельское поселение» на 2017 год»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  <w:r>
              <w:t>Постановление №96 от 30.12.2016 г. «Об утверждении Правил определения требований к отдельным видам товаров, работ, услуг (в том числе предельные цены товаров, работ, услуг) закупаемым Администрацией Назинского сельского поселения и её органами, имеющими статус юридического лица, и подведомственными им казёнными и бюджетными учреждениями».</w:t>
            </w:r>
          </w:p>
        </w:tc>
      </w:tr>
      <w:tr w:rsidR="009F171C" w:rsidTr="00BB1EEE">
        <w:trPr>
          <w:trHeight w:val="25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right="57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right="57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170702201439170220100100020004299243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Капитальный ремонт системы теплоснабжения и замена насосного оборудования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spacing w:after="200" w:line="276" w:lineRule="auto"/>
              <w:ind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подготовке к отопительному периоду государственной программы «Развитие коммунальной и коммуникационной инфраструктуры в Томской области»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right="57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Решение Совета Назинского сельского поселения №137 от 27.12.2016 г. «О бюджете муниципального образования «</w:t>
            </w:r>
            <w:proofErr w:type="spellStart"/>
            <w:r>
              <w:t>Назинское</w:t>
            </w:r>
            <w:proofErr w:type="spellEnd"/>
            <w:r>
              <w:t xml:space="preserve"> сельское поселение» на 2017 год»</w:t>
            </w: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>Постановление №96 от 30.12.2016 г. «Об утверждении Правил определения требований к отдельным видам товаров, работ, услуг (в том числе предельные цены товаров, работ, услуг) закупаемым Администрацией Назинского сельского поселения и её органами, имеющими статус юридического лица, и подведомственными им казёнными и бюджетными учреждениями»</w:t>
            </w:r>
          </w:p>
          <w:p w:rsidR="009F171C" w:rsidRDefault="009F171C" w:rsidP="00BB1EEE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71C" w:rsidTr="00BB1EEE">
        <w:trPr>
          <w:trHeight w:val="12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173702201439170220100100030000000242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C" w:rsidRDefault="009F171C" w:rsidP="00BB1EEE">
            <w:pPr>
              <w:ind w:left="57" w:right="57"/>
              <w:jc w:val="center"/>
              <w:rPr>
                <w:lang w:eastAsia="en-US"/>
              </w:rPr>
            </w:pPr>
            <w:r>
              <w:t xml:space="preserve">Товары, работы и услуги на сумму не превышающую 100 </w:t>
            </w:r>
            <w:proofErr w:type="spellStart"/>
            <w:r>
              <w:t>тыс.рублей</w:t>
            </w:r>
            <w:proofErr w:type="spellEnd"/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ind w:left="57" w:right="57"/>
              <w:jc w:val="center"/>
            </w:pPr>
          </w:p>
          <w:p w:rsidR="009F171C" w:rsidRDefault="009F171C" w:rsidP="00BB1EEE">
            <w:pPr>
              <w:spacing w:after="200"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spacing w:after="200"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ind w:left="57" w:right="57"/>
              <w:rPr>
                <w:lang w:eastAsia="en-US"/>
              </w:rPr>
            </w:pPr>
            <w:r>
              <w:t>Решение Совета Назинского сельского поселения №137 от 27.12.2016 г. «О бюджете муниципального образования «</w:t>
            </w:r>
            <w:proofErr w:type="spellStart"/>
            <w:r>
              <w:t>Назинское</w:t>
            </w:r>
            <w:proofErr w:type="spellEnd"/>
            <w:r>
              <w:t xml:space="preserve"> сельское поселение» на 2017 год»</w:t>
            </w:r>
          </w:p>
          <w:p w:rsidR="009F171C" w:rsidRDefault="009F171C" w:rsidP="00BB1EEE">
            <w:pPr>
              <w:ind w:left="57" w:right="57"/>
            </w:pPr>
          </w:p>
          <w:p w:rsidR="009F171C" w:rsidRDefault="009F171C" w:rsidP="00BB1EEE">
            <w:pPr>
              <w:ind w:left="57" w:right="57"/>
            </w:pPr>
          </w:p>
          <w:p w:rsidR="009F171C" w:rsidRDefault="009F171C" w:rsidP="00BB1EEE">
            <w:pPr>
              <w:ind w:left="57" w:right="57"/>
            </w:pPr>
          </w:p>
          <w:p w:rsidR="009F171C" w:rsidRDefault="009F171C" w:rsidP="00BB1EEE">
            <w:pPr>
              <w:spacing w:after="200"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ind w:left="57" w:right="57"/>
              <w:rPr>
                <w:lang w:eastAsia="en-US"/>
              </w:rPr>
            </w:pPr>
            <w:r>
              <w:t>Решение Совета Назинского сельского поселения №137 от 27.12.2016 г. «О бюджете муниципального образования «</w:t>
            </w:r>
            <w:proofErr w:type="spellStart"/>
            <w:r>
              <w:t>Назинское</w:t>
            </w:r>
            <w:proofErr w:type="spellEnd"/>
            <w:r>
              <w:t xml:space="preserve"> сельское поселение» на 2017 год»</w:t>
            </w:r>
          </w:p>
          <w:p w:rsidR="009F171C" w:rsidRDefault="009F171C" w:rsidP="00BB1EEE">
            <w:pPr>
              <w:spacing w:after="200"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1C" w:rsidRDefault="009F171C" w:rsidP="00BB1EEE">
            <w:pPr>
              <w:ind w:left="57" w:right="57"/>
              <w:rPr>
                <w:lang w:eastAsia="en-US"/>
              </w:rPr>
            </w:pPr>
            <w:r>
              <w:t>Постановление №96 от 30.12.2016 г. «Об утверждении Правил определения требований к отдельным видам товаров, работ, услуг (в том числе предельные цены товаров, работ, услуг) закупаемым Администрацией Назинского сельского поселения и её органами, имеющими статус юридического лица, и подведомственными им казёнными и бюджетными учреждениями»</w:t>
            </w:r>
          </w:p>
          <w:p w:rsidR="009F171C" w:rsidRDefault="009F171C" w:rsidP="00BB1EEE">
            <w:pPr>
              <w:spacing w:after="200" w:line="276" w:lineRule="auto"/>
              <w:ind w:right="57"/>
              <w:rPr>
                <w:sz w:val="22"/>
                <w:szCs w:val="22"/>
                <w:lang w:eastAsia="en-US"/>
              </w:rPr>
            </w:pPr>
          </w:p>
        </w:tc>
      </w:tr>
    </w:tbl>
    <w:p w:rsidR="009F171C" w:rsidRDefault="009F171C" w:rsidP="009F171C">
      <w:pPr>
        <w:rPr>
          <w:sz w:val="22"/>
          <w:szCs w:val="22"/>
          <w:lang w:eastAsia="en-US"/>
        </w:rPr>
      </w:pPr>
    </w:p>
    <w:p w:rsidR="009F171C" w:rsidRDefault="009F171C" w:rsidP="009F171C"/>
    <w:p w:rsidR="009F171C" w:rsidRDefault="009F171C" w:rsidP="009F171C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7"/>
        <w:gridCol w:w="154"/>
        <w:gridCol w:w="2072"/>
        <w:gridCol w:w="1623"/>
        <w:gridCol w:w="496"/>
        <w:gridCol w:w="308"/>
        <w:gridCol w:w="2009"/>
        <w:gridCol w:w="323"/>
        <w:gridCol w:w="476"/>
        <w:gridCol w:w="364"/>
      </w:tblGrid>
      <w:tr w:rsidR="009F171C" w:rsidTr="00BB1EEE"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Глава Назинского сельского поселения </w:t>
            </w:r>
            <w:proofErr w:type="spellStart"/>
            <w:r>
              <w:t>Штатолкин</w:t>
            </w:r>
            <w:proofErr w:type="spellEnd"/>
            <w:r>
              <w:t xml:space="preserve"> В.А.</w:t>
            </w:r>
          </w:p>
        </w:tc>
        <w:tc>
          <w:tcPr>
            <w:tcW w:w="154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03</w:t>
            </w:r>
          </w:p>
        </w:tc>
        <w:tc>
          <w:tcPr>
            <w:tcW w:w="308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февраля</w:t>
            </w:r>
          </w:p>
        </w:tc>
        <w:tc>
          <w:tcPr>
            <w:tcW w:w="323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364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г.</w:t>
            </w:r>
          </w:p>
        </w:tc>
      </w:tr>
      <w:tr w:rsidR="009F171C" w:rsidTr="00BB1EEE"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76" w:type="dxa"/>
            <w:gridSpan w:val="6"/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(дата утверждения)</w:t>
            </w:r>
          </w:p>
        </w:tc>
      </w:tr>
      <w:tr w:rsidR="009F171C" w:rsidTr="00BB1EEE"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Зинченко Н.А.</w:t>
            </w:r>
          </w:p>
        </w:tc>
        <w:tc>
          <w:tcPr>
            <w:tcW w:w="154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М. П.</w:t>
            </w:r>
          </w:p>
        </w:tc>
        <w:tc>
          <w:tcPr>
            <w:tcW w:w="3976" w:type="dxa"/>
            <w:gridSpan w:val="6"/>
            <w:vMerge w:val="restart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71C" w:rsidTr="00BB1EEE"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154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vAlign w:val="bottom"/>
          </w:tcPr>
          <w:p w:rsidR="009F171C" w:rsidRDefault="009F171C" w:rsidP="00BB1EEE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56" w:type="dxa"/>
            <w:gridSpan w:val="6"/>
            <w:vMerge/>
            <w:vAlign w:val="center"/>
            <w:hideMark/>
          </w:tcPr>
          <w:p w:rsidR="009F171C" w:rsidRDefault="009F171C" w:rsidP="00BB1EE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F171C" w:rsidRDefault="009F171C" w:rsidP="009F171C">
      <w:pPr>
        <w:rPr>
          <w:sz w:val="10"/>
          <w:szCs w:val="10"/>
          <w:lang w:eastAsia="en-US"/>
        </w:rPr>
      </w:pPr>
    </w:p>
    <w:p w:rsidR="009F171C" w:rsidRDefault="009F171C" w:rsidP="009F171C">
      <w:pPr>
        <w:rPr>
          <w:sz w:val="16"/>
          <w:szCs w:val="16"/>
        </w:rPr>
      </w:pPr>
    </w:p>
    <w:p w:rsidR="009F171C" w:rsidRDefault="009F171C" w:rsidP="009F171C">
      <w:pPr>
        <w:rPr>
          <w:sz w:val="16"/>
          <w:szCs w:val="16"/>
        </w:rPr>
      </w:pPr>
    </w:p>
    <w:p w:rsidR="009F171C" w:rsidRDefault="009F171C" w:rsidP="009F171C">
      <w:pPr>
        <w:rPr>
          <w:sz w:val="16"/>
          <w:szCs w:val="16"/>
        </w:rPr>
      </w:pPr>
    </w:p>
    <w:p w:rsidR="009F171C" w:rsidRDefault="009F171C" w:rsidP="009F171C">
      <w:pPr>
        <w:rPr>
          <w:rFonts w:ascii="Calibri" w:hAnsi="Calibri"/>
          <w:sz w:val="22"/>
          <w:szCs w:val="22"/>
        </w:rPr>
      </w:pPr>
    </w:p>
    <w:p w:rsidR="009F171C" w:rsidRPr="00D51ED5" w:rsidRDefault="009F171C" w:rsidP="009F171C">
      <w:pPr>
        <w:tabs>
          <w:tab w:val="left" w:pos="1140"/>
        </w:tabs>
      </w:pPr>
    </w:p>
    <w:p w:rsidR="0032108F" w:rsidRDefault="0032108F"/>
    <w:sectPr w:rsidR="0032108F" w:rsidSect="00587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CE" w:rsidRDefault="007022CE" w:rsidP="009F171C">
      <w:r>
        <w:separator/>
      </w:r>
    </w:p>
  </w:endnote>
  <w:endnote w:type="continuationSeparator" w:id="0">
    <w:p w:rsidR="007022CE" w:rsidRDefault="007022CE" w:rsidP="009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CE" w:rsidRDefault="007022CE" w:rsidP="009F171C">
      <w:r>
        <w:separator/>
      </w:r>
    </w:p>
  </w:footnote>
  <w:footnote w:type="continuationSeparator" w:id="0">
    <w:p w:rsidR="007022CE" w:rsidRDefault="007022CE" w:rsidP="009F171C">
      <w:r>
        <w:continuationSeparator/>
      </w:r>
    </w:p>
  </w:footnote>
  <w:footnote w:id="1">
    <w:p w:rsidR="009F171C" w:rsidRDefault="009F171C" w:rsidP="009F171C">
      <w:pPr>
        <w:pStyle w:val="a7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Формируется в соответствии со статьей 23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29A"/>
    <w:multiLevelType w:val="hybridMultilevel"/>
    <w:tmpl w:val="969A1CF2"/>
    <w:lvl w:ilvl="0" w:tplc="2F02D8AA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7"/>
    <w:rsid w:val="0032108F"/>
    <w:rsid w:val="00324537"/>
    <w:rsid w:val="00526B58"/>
    <w:rsid w:val="00570971"/>
    <w:rsid w:val="006A2CC2"/>
    <w:rsid w:val="007022CE"/>
    <w:rsid w:val="009F171C"/>
    <w:rsid w:val="00D017B1"/>
    <w:rsid w:val="00DB7C2B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1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17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1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9F17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rsid w:val="009F1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link w:val="a7"/>
    <w:semiHidden/>
    <w:locked/>
    <w:rsid w:val="009F171C"/>
    <w:rPr>
      <w:lang w:eastAsia="ru-RU"/>
    </w:rPr>
  </w:style>
  <w:style w:type="paragraph" w:styleId="a7">
    <w:name w:val="footnote text"/>
    <w:basedOn w:val="a"/>
    <w:link w:val="a6"/>
    <w:semiHidden/>
    <w:rsid w:val="009F171C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9F1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F171C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1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1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17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1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9F17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rsid w:val="009F1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link w:val="a7"/>
    <w:semiHidden/>
    <w:locked/>
    <w:rsid w:val="009F171C"/>
    <w:rPr>
      <w:lang w:eastAsia="ru-RU"/>
    </w:rPr>
  </w:style>
  <w:style w:type="paragraph" w:styleId="a7">
    <w:name w:val="footnote text"/>
    <w:basedOn w:val="a"/>
    <w:link w:val="a6"/>
    <w:semiHidden/>
    <w:rsid w:val="009F171C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9F1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F171C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1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cp:lastPrinted>2017-02-14T04:45:00Z</cp:lastPrinted>
  <dcterms:created xsi:type="dcterms:W3CDTF">2017-02-07T08:27:00Z</dcterms:created>
  <dcterms:modified xsi:type="dcterms:W3CDTF">2017-02-14T04:46:00Z</dcterms:modified>
</cp:coreProperties>
</file>